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8C" w:rsidRDefault="00707E8C" w:rsidP="00707E8C">
      <w:pPr>
        <w:widowControl/>
        <w:spacing w:line="270" w:lineRule="atLeast"/>
        <w:jc w:val="center"/>
        <w:rPr>
          <w:rFonts w:ascii="黑体" w:eastAsia="黑体" w:hAnsi="宋体" w:cs="宋体"/>
          <w:spacing w:val="-6"/>
          <w:kern w:val="0"/>
          <w:sz w:val="36"/>
          <w:szCs w:val="36"/>
        </w:rPr>
      </w:pPr>
      <w:r>
        <w:rPr>
          <w:rFonts w:ascii="黑体" w:eastAsia="黑体" w:hAnsi="宋体" w:cs="宋体" w:hint="eastAsia"/>
          <w:spacing w:val="-6"/>
          <w:kern w:val="0"/>
          <w:sz w:val="36"/>
          <w:szCs w:val="36"/>
        </w:rPr>
        <w:t>2024年度互助基金申请</w:t>
      </w:r>
      <w:r>
        <w:rPr>
          <w:rFonts w:ascii="黑体" w:eastAsia="黑体" w:hAnsi="宋体" w:cs="宋体" w:hint="eastAsia"/>
          <w:kern w:val="0"/>
          <w:sz w:val="36"/>
          <w:szCs w:val="36"/>
        </w:rPr>
        <w:t>表（律师事务所）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3062"/>
        <w:gridCol w:w="1440"/>
        <w:gridCol w:w="2880"/>
      </w:tblGrid>
      <w:tr w:rsidR="00707E8C" w:rsidTr="00490F9F">
        <w:trPr>
          <w:trHeight w:val="73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07E8C" w:rsidTr="00490F9F">
        <w:trPr>
          <w:trHeight w:val="73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07E8C" w:rsidTr="00490F9F">
        <w:trPr>
          <w:trHeight w:val="73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（大写）</w:t>
            </w:r>
          </w:p>
        </w:tc>
      </w:tr>
      <w:tr w:rsidR="00707E8C" w:rsidTr="00490F9F">
        <w:trPr>
          <w:trHeight w:val="964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</w:t>
            </w: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</w:t>
            </w: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事</w:t>
            </w: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8C" w:rsidRDefault="00707E8C" w:rsidP="00490F9F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7E8C" w:rsidTr="00490F9F">
        <w:trPr>
          <w:trHeight w:val="33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负责人承诺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保证所提交的申请材料准确真实、合法有效，并愿意承担相应的法律责任。</w:t>
            </w:r>
          </w:p>
          <w:p w:rsidR="00707E8C" w:rsidRDefault="00707E8C" w:rsidP="00490F9F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（手印）</w:t>
            </w:r>
          </w:p>
          <w:p w:rsidR="00707E8C" w:rsidRDefault="00707E8C" w:rsidP="00490F9F"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07E8C" w:rsidTr="00490F9F">
        <w:trPr>
          <w:trHeight w:val="298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律师事务所</w:t>
            </w:r>
          </w:p>
          <w:p w:rsidR="00707E8C" w:rsidRDefault="00707E8C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日（盖章）</w:t>
            </w:r>
          </w:p>
        </w:tc>
      </w:tr>
      <w:tr w:rsidR="00707E8C" w:rsidTr="00490F9F">
        <w:trPr>
          <w:trHeight w:val="297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市律师协会</w:t>
            </w:r>
          </w:p>
          <w:p w:rsidR="00707E8C" w:rsidRDefault="00707E8C" w:rsidP="00490F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日（盖章）</w:t>
            </w:r>
          </w:p>
        </w:tc>
      </w:tr>
      <w:tr w:rsidR="00707E8C" w:rsidTr="00490F9F">
        <w:trPr>
          <w:trHeight w:val="312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省律师协会</w:t>
            </w:r>
          </w:p>
          <w:p w:rsidR="00707E8C" w:rsidRDefault="00707E8C" w:rsidP="00490F9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8C" w:rsidRDefault="00707E8C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ind w:firstLineChars="1350" w:firstLine="3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07E8C" w:rsidRDefault="00707E8C" w:rsidP="00490F9F">
            <w:pPr>
              <w:widowControl/>
              <w:spacing w:line="270" w:lineRule="atLeast"/>
              <w:ind w:firstLineChars="1650" w:firstLine="3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日（盖章）</w:t>
            </w:r>
          </w:p>
        </w:tc>
      </w:tr>
    </w:tbl>
    <w:p w:rsidR="00707E8C" w:rsidRDefault="00707E8C" w:rsidP="00707E8C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707E8C" w:rsidRDefault="00707E8C" w:rsidP="00707E8C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C05FB9" w:rsidRPr="00707E8C" w:rsidRDefault="00C05FB9" w:rsidP="00707E8C">
      <w:bookmarkStart w:id="0" w:name="_GoBack"/>
      <w:bookmarkEnd w:id="0"/>
    </w:p>
    <w:sectPr w:rsidR="00C05FB9" w:rsidRPr="0070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F"/>
    <w:rsid w:val="001D3B9F"/>
    <w:rsid w:val="001F5302"/>
    <w:rsid w:val="0020689D"/>
    <w:rsid w:val="00707E8C"/>
    <w:rsid w:val="00C0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AEE59-D85D-4D48-8230-348306C2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2024-12-24T01:23:00Z</dcterms:created>
  <dcterms:modified xsi:type="dcterms:W3CDTF">2024-12-24T01:23:00Z</dcterms:modified>
</cp:coreProperties>
</file>